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81"/>
        <w:gridCol w:w="2852"/>
        <w:gridCol w:w="1152"/>
        <w:gridCol w:w="3011"/>
      </w:tblGrid>
      <w:tr w:rsidR="004E6A7D" w:rsidRPr="007F1D72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4E6A7D" w:rsidRPr="007F1D72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7F1D72">
              <w:rPr>
                <w:rFonts w:ascii="Times New Roman" w:hAnsi="Times New Roman" w:cs="Times New Roman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3A551CDB" w:rsidR="004E6A7D" w:rsidRPr="007F1D72" w:rsidRDefault="007F1D72">
            <w:pPr>
              <w:jc w:val="center"/>
              <w:rPr>
                <w:rFonts w:ascii="Times New Roman" w:hAnsi="Times New Roman" w:cs="Times New Roman"/>
              </w:rPr>
            </w:pPr>
            <w:r w:rsidRPr="007F1D72">
              <w:rPr>
                <w:rFonts w:ascii="Times New Roman" w:hAnsi="Times New Roman" w:cs="Times New Roman"/>
              </w:rPr>
              <w:t>邓靖</w:t>
            </w:r>
          </w:p>
        </w:tc>
        <w:tc>
          <w:tcPr>
            <w:tcW w:w="1167" w:type="dxa"/>
            <w:vAlign w:val="center"/>
          </w:tcPr>
          <w:p w14:paraId="0FD269C5" w14:textId="77777777" w:rsidR="004E6A7D" w:rsidRPr="007F1D72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7F1D72">
              <w:rPr>
                <w:rFonts w:ascii="Times New Roman" w:hAnsi="Times New Roman" w:cs="Times New Roman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6E40DD9D" w:rsidR="004E6A7D" w:rsidRPr="007F1D72" w:rsidRDefault="007F1D72">
            <w:pPr>
              <w:rPr>
                <w:rFonts w:ascii="Times New Roman" w:hAnsi="Times New Roman" w:cs="Times New Roman"/>
              </w:rPr>
            </w:pPr>
            <w:r w:rsidRPr="007F1D72">
              <w:rPr>
                <w:rFonts w:ascii="Times New Roman" w:hAnsi="Times New Roman" w:cs="Times New Roman"/>
              </w:rPr>
              <w:t>副教授</w:t>
            </w:r>
          </w:p>
        </w:tc>
      </w:tr>
      <w:tr w:rsidR="004E6A7D" w:rsidRPr="007F1D72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4E6A7D" w:rsidRPr="007F1D72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7F1D72">
              <w:rPr>
                <w:rFonts w:ascii="Times New Roman" w:hAnsi="Times New Roman" w:cs="Times New Roman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4982CAFE" w:rsidR="004E6A7D" w:rsidRPr="007F1D72" w:rsidRDefault="007F1D72">
            <w:pPr>
              <w:jc w:val="center"/>
              <w:rPr>
                <w:rFonts w:ascii="Times New Roman" w:hAnsi="Times New Roman" w:cs="Times New Roman"/>
              </w:rPr>
            </w:pPr>
            <w:r w:rsidRPr="007F1D72">
              <w:rPr>
                <w:rFonts w:ascii="Times New Roman" w:hAnsi="Times New Roman" w:cs="Times New Roman"/>
              </w:rPr>
              <w:t>土木工程学院</w:t>
            </w:r>
          </w:p>
        </w:tc>
        <w:tc>
          <w:tcPr>
            <w:tcW w:w="1167" w:type="dxa"/>
            <w:vAlign w:val="center"/>
          </w:tcPr>
          <w:p w14:paraId="3A201C2A" w14:textId="77777777" w:rsidR="004E6A7D" w:rsidRPr="007F1D72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7F1D72">
              <w:rPr>
                <w:rFonts w:ascii="Times New Roman" w:hAnsi="Times New Roman" w:cs="Times New Roman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28B45C44" w:rsidR="007F1D72" w:rsidRPr="007F1D72" w:rsidRDefault="007F1D72">
            <w:pPr>
              <w:rPr>
                <w:rFonts w:ascii="Times New Roman" w:hAnsi="Times New Roman" w:cs="Times New Roman"/>
              </w:rPr>
            </w:pPr>
            <w:r w:rsidRPr="007F1D72">
              <w:rPr>
                <w:rFonts w:ascii="Times New Roman" w:hAnsi="Times New Roman" w:cs="Times New Roman"/>
              </w:rPr>
              <w:t>zjut_djing@163.com</w:t>
            </w:r>
          </w:p>
        </w:tc>
      </w:tr>
      <w:tr w:rsidR="004E6A7D" w:rsidRPr="007F1D72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4E6A7D" w:rsidRPr="007F1D72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7F1D72">
              <w:rPr>
                <w:rFonts w:ascii="Times New Roman" w:hAnsi="Times New Roman" w:cs="Times New Roman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7783BD3A" w:rsidR="004E6A7D" w:rsidRPr="007F1D72" w:rsidRDefault="007F1D72">
            <w:pPr>
              <w:jc w:val="center"/>
              <w:rPr>
                <w:rFonts w:ascii="Times New Roman" w:hAnsi="Times New Roman" w:cs="Times New Roman"/>
              </w:rPr>
            </w:pPr>
            <w:r w:rsidRPr="007F1D72">
              <w:rPr>
                <w:rFonts w:ascii="Times New Roman" w:hAnsi="Times New Roman" w:cs="Times New Roman"/>
              </w:rPr>
              <w:t>水的化学氧化与消毒、环境功能材料开发</w:t>
            </w:r>
            <w:r w:rsidRPr="007F1D72">
              <w:rPr>
                <w:rFonts w:ascii="Times New Roman" w:hAnsi="Times New Roman" w:cs="Times New Roman"/>
              </w:rPr>
              <w:t>与利用</w:t>
            </w:r>
            <w:r w:rsidRPr="007F1D72">
              <w:rPr>
                <w:rFonts w:ascii="Times New Roman" w:hAnsi="Times New Roman" w:cs="Times New Roman"/>
              </w:rPr>
              <w:t>、城镇污泥深度脱水与资源化利用</w:t>
            </w:r>
          </w:p>
        </w:tc>
      </w:tr>
      <w:tr w:rsidR="004E6A7D" w:rsidRPr="007F1D72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4E6A7D" w:rsidRPr="007F1D72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7F1D72">
              <w:rPr>
                <w:rFonts w:ascii="Times New Roman" w:hAnsi="Times New Roman" w:cs="Times New Roman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4E6A7D" w:rsidRPr="007F1D72" w:rsidRDefault="00000000">
            <w:pPr>
              <w:rPr>
                <w:rFonts w:ascii="Times New Roman" w:hAnsi="Times New Roman" w:cs="Times New Roman"/>
              </w:rPr>
            </w:pPr>
            <w:r w:rsidRPr="007F1D72">
              <w:rPr>
                <w:rFonts w:ascii="Times New Roman" w:hAnsi="Times New Roman" w:cs="Times New Roman"/>
              </w:rPr>
              <w:t>（注：指导教师可根据需要在个人简介</w:t>
            </w:r>
            <w:proofErr w:type="gramStart"/>
            <w:r w:rsidRPr="007F1D72">
              <w:rPr>
                <w:rFonts w:ascii="Times New Roman" w:hAnsi="Times New Roman" w:cs="Times New Roman"/>
              </w:rPr>
              <w:t>里适当</w:t>
            </w:r>
            <w:proofErr w:type="gramEnd"/>
            <w:r w:rsidRPr="007F1D72">
              <w:rPr>
                <w:rFonts w:ascii="Times New Roman" w:hAnsi="Times New Roman" w:cs="Times New Roman"/>
              </w:rPr>
              <w:t>介绍科研领域、项目成果与代表性著作或论文等信息）</w:t>
            </w:r>
          </w:p>
          <w:p w14:paraId="36878CAA" w14:textId="77777777" w:rsidR="004E6A7D" w:rsidRPr="007F1D72" w:rsidRDefault="004E6A7D">
            <w:pPr>
              <w:rPr>
                <w:rFonts w:ascii="Times New Roman" w:hAnsi="Times New Roman" w:cs="Times New Roman"/>
              </w:rPr>
            </w:pPr>
          </w:p>
          <w:p w14:paraId="16B2C571" w14:textId="24BE48D4" w:rsidR="004E6A7D" w:rsidRPr="007F1D72" w:rsidRDefault="007F1D72">
            <w:pPr>
              <w:rPr>
                <w:rFonts w:ascii="Times New Roman" w:eastAsia="楷体" w:hAnsi="Times New Roman" w:cs="Times New Roman"/>
                <w:color w:val="333333"/>
                <w:sz w:val="24"/>
                <w:shd w:val="clear" w:color="auto" w:fill="FFFFFF"/>
              </w:rPr>
            </w:pPr>
            <w:r w:rsidRPr="007F1D72">
              <w:rPr>
                <w:rFonts w:ascii="Times New Roman" w:hAnsi="Times New Roman" w:cs="Times New Roman"/>
              </w:rPr>
              <w:t>国家注册公用设备工程师（给水排水），国家注册环评工程师，中国城镇供水排水协会青年委员会委员，《</w:t>
            </w:r>
            <w:r w:rsidRPr="007F1D72">
              <w:rPr>
                <w:rFonts w:ascii="Times New Roman" w:hAnsi="Times New Roman" w:cs="Times New Roman"/>
              </w:rPr>
              <w:t>Sustainability</w:t>
            </w:r>
            <w:r w:rsidRPr="007F1D72">
              <w:rPr>
                <w:rFonts w:ascii="Times New Roman" w:hAnsi="Times New Roman" w:cs="Times New Roman"/>
              </w:rPr>
              <w:t>》编委，《中国给水排水》青年编委，《净水技术》青年编委，环境科学领域高质量科技期刊分级目录评价专家组成员，国家自然科学基金项目通讯评审专家，浙江省自然科学基金项目通讯评审专家，广东省高层次人才评审专家等。主要开展</w:t>
            </w:r>
            <w:bookmarkStart w:id="0" w:name="OLE_LINK118"/>
            <w:r w:rsidRPr="007F1D72">
              <w:rPr>
                <w:rFonts w:ascii="Times New Roman" w:hAnsi="Times New Roman" w:cs="Times New Roman"/>
              </w:rPr>
              <w:t>环境功能材料开发与应用、水的化学氧化与消毒、城镇污泥深度脱水与资源化利用</w:t>
            </w:r>
            <w:bookmarkEnd w:id="0"/>
            <w:r w:rsidRPr="007F1D72">
              <w:rPr>
                <w:rFonts w:ascii="Times New Roman" w:hAnsi="Times New Roman" w:cs="Times New Roman"/>
              </w:rPr>
              <w:t>等方面研究，</w:t>
            </w:r>
            <w:r w:rsidRPr="007F1D72">
              <w:rPr>
                <w:rFonts w:ascii="Times New Roman" w:hAnsi="Times New Roman" w:cs="Times New Roman"/>
              </w:rPr>
              <w:t>主持国家级和省部级科研项目</w:t>
            </w:r>
            <w:r w:rsidRPr="007F1D72">
              <w:rPr>
                <w:rFonts w:ascii="Times New Roman" w:hAnsi="Times New Roman" w:cs="Times New Roman"/>
              </w:rPr>
              <w:t>8</w:t>
            </w:r>
            <w:r w:rsidRPr="007F1D72">
              <w:rPr>
                <w:rFonts w:ascii="Times New Roman" w:hAnsi="Times New Roman" w:cs="Times New Roman"/>
              </w:rPr>
              <w:t>项，</w:t>
            </w:r>
            <w:r w:rsidRPr="007F1D72">
              <w:rPr>
                <w:rFonts w:ascii="Times New Roman" w:hAnsi="Times New Roman" w:cs="Times New Roman"/>
              </w:rPr>
              <w:t>在</w:t>
            </w:r>
            <w:r w:rsidRPr="007F1D72">
              <w:rPr>
                <w:rFonts w:ascii="Times New Roman" w:hAnsi="Times New Roman" w:cs="Times New Roman"/>
              </w:rPr>
              <w:t>Water Res, J Hazard Mater, Chem Eng J</w:t>
            </w:r>
            <w:r w:rsidRPr="007F1D72">
              <w:rPr>
                <w:rFonts w:ascii="Times New Roman" w:hAnsi="Times New Roman" w:cs="Times New Roman"/>
              </w:rPr>
              <w:t>等国内外权威学术期刊发表论文</w:t>
            </w:r>
            <w:r w:rsidRPr="007F1D72">
              <w:rPr>
                <w:rFonts w:ascii="Times New Roman" w:hAnsi="Times New Roman" w:cs="Times New Roman"/>
              </w:rPr>
              <w:t>1</w:t>
            </w:r>
            <w:r w:rsidRPr="007F1D72">
              <w:rPr>
                <w:rFonts w:ascii="Times New Roman" w:hAnsi="Times New Roman" w:cs="Times New Roman"/>
              </w:rPr>
              <w:t>60</w:t>
            </w:r>
            <w:r w:rsidRPr="007F1D72">
              <w:rPr>
                <w:rFonts w:ascii="Times New Roman" w:hAnsi="Times New Roman" w:cs="Times New Roman"/>
              </w:rPr>
              <w:t>余篇，其中</w:t>
            </w:r>
            <w:r w:rsidRPr="007F1D72">
              <w:rPr>
                <w:rFonts w:ascii="Times New Roman" w:hAnsi="Times New Roman" w:cs="Times New Roman"/>
              </w:rPr>
              <w:t>ESI</w:t>
            </w:r>
            <w:r w:rsidRPr="007F1D72">
              <w:rPr>
                <w:rFonts w:ascii="Times New Roman" w:hAnsi="Times New Roman" w:cs="Times New Roman"/>
              </w:rPr>
              <w:t>高被</w:t>
            </w:r>
            <w:proofErr w:type="gramStart"/>
            <w:r w:rsidRPr="007F1D72">
              <w:rPr>
                <w:rFonts w:ascii="Times New Roman" w:hAnsi="Times New Roman" w:cs="Times New Roman"/>
              </w:rPr>
              <w:t>引论文</w:t>
            </w:r>
            <w:proofErr w:type="gramEnd"/>
            <w:r w:rsidRPr="007F1D72">
              <w:rPr>
                <w:rFonts w:ascii="Times New Roman" w:hAnsi="Times New Roman" w:cs="Times New Roman"/>
              </w:rPr>
              <w:t>1</w:t>
            </w:r>
            <w:r w:rsidRPr="007F1D72">
              <w:rPr>
                <w:rFonts w:ascii="Times New Roman" w:hAnsi="Times New Roman" w:cs="Times New Roman"/>
              </w:rPr>
              <w:t>1</w:t>
            </w:r>
            <w:r w:rsidRPr="007F1D72">
              <w:rPr>
                <w:rFonts w:ascii="Times New Roman" w:hAnsi="Times New Roman" w:cs="Times New Roman"/>
              </w:rPr>
              <w:t>篇，合计被引</w:t>
            </w:r>
            <w:r w:rsidRPr="007F1D72">
              <w:rPr>
                <w:rFonts w:ascii="Times New Roman" w:hAnsi="Times New Roman" w:cs="Times New Roman"/>
              </w:rPr>
              <w:t>8800</w:t>
            </w:r>
            <w:r w:rsidRPr="007F1D72">
              <w:rPr>
                <w:rFonts w:ascii="Times New Roman" w:hAnsi="Times New Roman" w:cs="Times New Roman"/>
              </w:rPr>
              <w:t>余次，</w:t>
            </w:r>
            <w:r w:rsidRPr="007F1D72">
              <w:rPr>
                <w:rFonts w:ascii="Times New Roman" w:hAnsi="Times New Roman" w:cs="Times New Roman"/>
              </w:rPr>
              <w:t>h</w:t>
            </w:r>
            <w:r w:rsidRPr="007F1D72">
              <w:rPr>
                <w:rFonts w:ascii="Times New Roman" w:hAnsi="Times New Roman" w:cs="Times New Roman"/>
              </w:rPr>
              <w:t>因子</w:t>
            </w:r>
            <w:r w:rsidRPr="007F1D72">
              <w:rPr>
                <w:rFonts w:ascii="Times New Roman" w:hAnsi="Times New Roman" w:cs="Times New Roman"/>
              </w:rPr>
              <w:t>49</w:t>
            </w:r>
            <w:r w:rsidRPr="007F1D72">
              <w:rPr>
                <w:rFonts w:ascii="Times New Roman" w:hAnsi="Times New Roman" w:cs="Times New Roman"/>
              </w:rPr>
              <w:t>，授权国家发明专利</w:t>
            </w:r>
            <w:r w:rsidRPr="007F1D72">
              <w:rPr>
                <w:rFonts w:ascii="Times New Roman" w:hAnsi="Times New Roman" w:cs="Times New Roman"/>
              </w:rPr>
              <w:t>13</w:t>
            </w:r>
            <w:r w:rsidRPr="007F1D72">
              <w:rPr>
                <w:rFonts w:ascii="Times New Roman" w:hAnsi="Times New Roman" w:cs="Times New Roman"/>
              </w:rPr>
              <w:t>件（已转化并应用</w:t>
            </w:r>
            <w:r w:rsidRPr="007F1D72">
              <w:rPr>
                <w:rFonts w:ascii="Times New Roman" w:hAnsi="Times New Roman" w:cs="Times New Roman"/>
              </w:rPr>
              <w:t>2</w:t>
            </w:r>
            <w:r w:rsidRPr="007F1D72">
              <w:rPr>
                <w:rFonts w:ascii="Times New Roman" w:hAnsi="Times New Roman" w:cs="Times New Roman"/>
              </w:rPr>
              <w:t>件），获四川省自然科学奖（</w:t>
            </w:r>
            <w:r w:rsidRPr="007F1D72">
              <w:rPr>
                <w:rFonts w:ascii="Times New Roman" w:hAnsi="Times New Roman" w:cs="Times New Roman"/>
              </w:rPr>
              <w:t>3/5</w:t>
            </w:r>
            <w:r w:rsidRPr="007F1D72">
              <w:rPr>
                <w:rFonts w:ascii="Times New Roman" w:hAnsi="Times New Roman" w:cs="Times New Roman"/>
              </w:rPr>
              <w:t>）和中国发明协会</w:t>
            </w:r>
            <w:r w:rsidRPr="007F1D72">
              <w:rPr>
                <w:rFonts w:ascii="Times New Roman" w:hAnsi="Times New Roman" w:cs="Times New Roman"/>
              </w:rPr>
              <w:t>“</w:t>
            </w:r>
            <w:r w:rsidRPr="007F1D72">
              <w:rPr>
                <w:rFonts w:ascii="Times New Roman" w:hAnsi="Times New Roman" w:cs="Times New Roman"/>
              </w:rPr>
              <w:t>发明创业奖创新奖</w:t>
            </w:r>
            <w:r w:rsidRPr="007F1D72">
              <w:rPr>
                <w:rFonts w:ascii="Times New Roman" w:hAnsi="Times New Roman" w:cs="Times New Roman"/>
              </w:rPr>
              <w:t>”</w:t>
            </w:r>
            <w:r w:rsidRPr="007F1D72">
              <w:rPr>
                <w:rFonts w:ascii="Times New Roman" w:hAnsi="Times New Roman" w:cs="Times New Roman"/>
              </w:rPr>
              <w:t>（</w:t>
            </w:r>
            <w:r w:rsidRPr="007F1D72">
              <w:rPr>
                <w:rFonts w:ascii="Times New Roman" w:hAnsi="Times New Roman" w:cs="Times New Roman"/>
              </w:rPr>
              <w:t>2/5</w:t>
            </w:r>
            <w:r w:rsidRPr="007F1D72">
              <w:rPr>
                <w:rFonts w:ascii="Times New Roman" w:hAnsi="Times New Roman" w:cs="Times New Roman"/>
              </w:rPr>
              <w:t>）。</w:t>
            </w:r>
            <w:r w:rsidRPr="007F1D72">
              <w:rPr>
                <w:rFonts w:ascii="Times New Roman" w:hAnsi="Times New Roman" w:cs="Times New Roman"/>
              </w:rPr>
              <w:t>2022</w:t>
            </w:r>
            <w:r w:rsidRPr="007F1D72">
              <w:rPr>
                <w:rFonts w:ascii="Times New Roman" w:hAnsi="Times New Roman" w:cs="Times New Roman"/>
              </w:rPr>
              <w:t>年入选</w:t>
            </w:r>
            <w:r w:rsidRPr="007F1D72">
              <w:rPr>
                <w:rFonts w:ascii="Times New Roman" w:hAnsi="Times New Roman" w:cs="Times New Roman"/>
              </w:rPr>
              <w:t>Clarivate</w:t>
            </w:r>
            <w:r w:rsidRPr="007F1D72">
              <w:rPr>
                <w:rFonts w:ascii="Times New Roman" w:hAnsi="Times New Roman" w:cs="Times New Roman"/>
              </w:rPr>
              <w:t>发布的</w:t>
            </w:r>
            <w:r w:rsidRPr="007F1D72">
              <w:rPr>
                <w:rFonts w:ascii="Times New Roman" w:hAnsi="Times New Roman" w:cs="Times New Roman"/>
              </w:rPr>
              <w:t>“</w:t>
            </w:r>
            <w:r w:rsidRPr="007F1D72">
              <w:rPr>
                <w:rFonts w:ascii="Times New Roman" w:hAnsi="Times New Roman" w:cs="Times New Roman"/>
              </w:rPr>
              <w:t>全球高被引科学家</w:t>
            </w:r>
            <w:r w:rsidRPr="007F1D72">
              <w:rPr>
                <w:rFonts w:ascii="Times New Roman" w:hAnsi="Times New Roman" w:cs="Times New Roman"/>
              </w:rPr>
              <w:t>”</w:t>
            </w:r>
            <w:r w:rsidRPr="007F1D72">
              <w:rPr>
                <w:rFonts w:ascii="Times New Roman" w:hAnsi="Times New Roman" w:cs="Times New Roman"/>
              </w:rPr>
              <w:t>榜单，</w:t>
            </w:r>
            <w:r w:rsidRPr="007F1D72">
              <w:rPr>
                <w:rFonts w:ascii="Times New Roman" w:hAnsi="Times New Roman" w:cs="Times New Roman"/>
              </w:rPr>
              <w:t>2020-2024</w:t>
            </w:r>
            <w:r w:rsidRPr="007F1D72">
              <w:rPr>
                <w:rFonts w:ascii="Times New Roman" w:hAnsi="Times New Roman" w:cs="Times New Roman"/>
              </w:rPr>
              <w:t>年连续五年入选美国斯坦福大学发布的</w:t>
            </w:r>
            <w:r w:rsidRPr="007F1D72">
              <w:rPr>
                <w:rFonts w:ascii="Times New Roman" w:hAnsi="Times New Roman" w:cs="Times New Roman"/>
              </w:rPr>
              <w:t>“</w:t>
            </w:r>
            <w:r w:rsidRPr="007F1D72">
              <w:rPr>
                <w:rFonts w:ascii="Times New Roman" w:hAnsi="Times New Roman" w:cs="Times New Roman"/>
              </w:rPr>
              <w:t>全球前</w:t>
            </w:r>
            <w:r w:rsidRPr="007F1D72">
              <w:rPr>
                <w:rFonts w:ascii="Times New Roman" w:hAnsi="Times New Roman" w:cs="Times New Roman"/>
              </w:rPr>
              <w:t>2%</w:t>
            </w:r>
            <w:r w:rsidRPr="007F1D72">
              <w:rPr>
                <w:rFonts w:ascii="Times New Roman" w:hAnsi="Times New Roman" w:cs="Times New Roman"/>
              </w:rPr>
              <w:t>顶尖科学家</w:t>
            </w:r>
            <w:r w:rsidRPr="007F1D72">
              <w:rPr>
                <w:rFonts w:ascii="Times New Roman" w:hAnsi="Times New Roman" w:cs="Times New Roman"/>
              </w:rPr>
              <w:t>”</w:t>
            </w:r>
            <w:r w:rsidRPr="007F1D72">
              <w:rPr>
                <w:rFonts w:ascii="Times New Roman" w:hAnsi="Times New Roman" w:cs="Times New Roman"/>
              </w:rPr>
              <w:t>榜单，</w:t>
            </w:r>
            <w:r w:rsidRPr="007F1D72">
              <w:rPr>
                <w:rFonts w:ascii="Times New Roman" w:hAnsi="Times New Roman" w:cs="Times New Roman"/>
              </w:rPr>
              <w:t>2022</w:t>
            </w:r>
            <w:r w:rsidRPr="007F1D72">
              <w:rPr>
                <w:rFonts w:ascii="Times New Roman" w:hAnsi="Times New Roman" w:cs="Times New Roman"/>
              </w:rPr>
              <w:t>年入选</w:t>
            </w:r>
            <w:r w:rsidRPr="007F1D72">
              <w:rPr>
                <w:rFonts w:ascii="Times New Roman" w:hAnsi="Times New Roman" w:cs="Times New Roman"/>
              </w:rPr>
              <w:t>“</w:t>
            </w:r>
            <w:r w:rsidRPr="007F1D72">
              <w:rPr>
                <w:rFonts w:ascii="Times New Roman" w:hAnsi="Times New Roman" w:cs="Times New Roman"/>
              </w:rPr>
              <w:t>浙江省高校领军人才培养计划</w:t>
            </w:r>
            <w:r w:rsidRPr="007F1D72">
              <w:rPr>
                <w:rFonts w:ascii="Times New Roman" w:hAnsi="Times New Roman" w:cs="Times New Roman"/>
              </w:rPr>
              <w:t>”</w:t>
            </w:r>
            <w:r w:rsidRPr="007F1D72">
              <w:rPr>
                <w:rFonts w:ascii="Times New Roman" w:hAnsi="Times New Roman" w:cs="Times New Roman"/>
              </w:rPr>
              <w:t>高层次拔尖人才。指导研究生获得国家奖学金</w:t>
            </w:r>
            <w:r w:rsidRPr="007F1D72">
              <w:rPr>
                <w:rFonts w:ascii="Times New Roman" w:hAnsi="Times New Roman" w:cs="Times New Roman"/>
              </w:rPr>
              <w:t>1</w:t>
            </w:r>
            <w:r w:rsidRPr="007F1D72">
              <w:rPr>
                <w:rFonts w:ascii="Times New Roman" w:hAnsi="Times New Roman" w:cs="Times New Roman"/>
              </w:rPr>
              <w:t>4</w:t>
            </w:r>
            <w:r w:rsidRPr="007F1D72">
              <w:rPr>
                <w:rFonts w:ascii="Times New Roman" w:hAnsi="Times New Roman" w:cs="Times New Roman"/>
              </w:rPr>
              <w:t>名，浙江省优秀毕业生</w:t>
            </w:r>
            <w:r w:rsidRPr="007F1D72">
              <w:rPr>
                <w:rFonts w:ascii="Times New Roman" w:hAnsi="Times New Roman" w:cs="Times New Roman"/>
              </w:rPr>
              <w:t>8</w:t>
            </w:r>
            <w:r w:rsidRPr="007F1D72">
              <w:rPr>
                <w:rFonts w:ascii="Times New Roman" w:hAnsi="Times New Roman" w:cs="Times New Roman"/>
              </w:rPr>
              <w:t>名，浙江省优秀硕士学位论文</w:t>
            </w:r>
            <w:r w:rsidRPr="007F1D72">
              <w:rPr>
                <w:rFonts w:ascii="Times New Roman" w:hAnsi="Times New Roman" w:cs="Times New Roman"/>
              </w:rPr>
              <w:t>3</w:t>
            </w:r>
            <w:r w:rsidRPr="007F1D72">
              <w:rPr>
                <w:rFonts w:ascii="Times New Roman" w:hAnsi="Times New Roman" w:cs="Times New Roman"/>
              </w:rPr>
              <w:t>篇，浙江省专业学位研究生</w:t>
            </w:r>
            <w:proofErr w:type="gramStart"/>
            <w:r w:rsidRPr="007F1D72">
              <w:rPr>
                <w:rFonts w:ascii="Times New Roman" w:hAnsi="Times New Roman" w:cs="Times New Roman"/>
              </w:rPr>
              <w:t>优秀实践</w:t>
            </w:r>
            <w:proofErr w:type="gramEnd"/>
            <w:r w:rsidRPr="007F1D72">
              <w:rPr>
                <w:rFonts w:ascii="Times New Roman" w:hAnsi="Times New Roman" w:cs="Times New Roman"/>
              </w:rPr>
              <w:t>成果奖</w:t>
            </w:r>
            <w:r w:rsidRPr="007F1D72">
              <w:rPr>
                <w:rFonts w:ascii="Times New Roman" w:hAnsi="Times New Roman" w:cs="Times New Roman"/>
              </w:rPr>
              <w:t>1</w:t>
            </w:r>
            <w:r w:rsidRPr="007F1D72">
              <w:rPr>
                <w:rFonts w:ascii="Times New Roman" w:hAnsi="Times New Roman" w:cs="Times New Roman"/>
              </w:rPr>
              <w:t>项，浙江省优秀研究生教学案例</w:t>
            </w:r>
            <w:r w:rsidRPr="007F1D72">
              <w:rPr>
                <w:rFonts w:ascii="Times New Roman" w:hAnsi="Times New Roman" w:cs="Times New Roman"/>
              </w:rPr>
              <w:t>1</w:t>
            </w:r>
            <w:r w:rsidRPr="007F1D72">
              <w:rPr>
                <w:rFonts w:ascii="Times New Roman" w:hAnsi="Times New Roman" w:cs="Times New Roman"/>
              </w:rPr>
              <w:t>项，浙江省优秀毕业生</w:t>
            </w:r>
            <w:r w:rsidRPr="007F1D72">
              <w:rPr>
                <w:rFonts w:ascii="Times New Roman" w:hAnsi="Times New Roman" w:cs="Times New Roman"/>
              </w:rPr>
              <w:t>8</w:t>
            </w:r>
            <w:r w:rsidRPr="007F1D72">
              <w:rPr>
                <w:rFonts w:ascii="Times New Roman" w:hAnsi="Times New Roman" w:cs="Times New Roman"/>
              </w:rPr>
              <w:t>名，校级优秀硕士学位论文</w:t>
            </w:r>
            <w:r w:rsidRPr="007F1D72">
              <w:rPr>
                <w:rFonts w:ascii="Times New Roman" w:hAnsi="Times New Roman" w:cs="Times New Roman"/>
              </w:rPr>
              <w:t>6</w:t>
            </w:r>
            <w:r w:rsidRPr="007F1D72">
              <w:rPr>
                <w:rFonts w:ascii="Times New Roman" w:hAnsi="Times New Roman" w:cs="Times New Roman"/>
              </w:rPr>
              <w:t>篇，校十佳学术之星</w:t>
            </w:r>
            <w:r w:rsidRPr="007F1D72">
              <w:rPr>
                <w:rFonts w:ascii="Times New Roman" w:hAnsi="Times New Roman" w:cs="Times New Roman"/>
              </w:rPr>
              <w:t>2</w:t>
            </w:r>
            <w:r w:rsidRPr="007F1D72">
              <w:rPr>
                <w:rFonts w:ascii="Times New Roman" w:hAnsi="Times New Roman" w:cs="Times New Roman"/>
              </w:rPr>
              <w:t>名。</w:t>
            </w:r>
          </w:p>
        </w:tc>
      </w:tr>
      <w:tr w:rsidR="004E6A7D" w:rsidRPr="007F1D72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4E6A7D" w:rsidRPr="007F1D72" w:rsidRDefault="004E6A7D">
            <w:pPr>
              <w:rPr>
                <w:rFonts w:ascii="Times New Roman" w:hAnsi="Times New Roman" w:cs="Times New Roman"/>
              </w:rPr>
            </w:pPr>
          </w:p>
          <w:p w14:paraId="4EDDEC80" w14:textId="77777777" w:rsidR="004E6A7D" w:rsidRPr="007F1D72" w:rsidRDefault="00000000">
            <w:pPr>
              <w:rPr>
                <w:rFonts w:ascii="Times New Roman" w:hAnsi="Times New Roman" w:cs="Times New Roman"/>
              </w:rPr>
            </w:pPr>
            <w:r w:rsidRPr="007F1D72">
              <w:rPr>
                <w:rFonts w:ascii="Times New Roman" w:hAnsi="Times New Roman" w:cs="Times New Roman"/>
              </w:rPr>
              <w:t>对拟招学生的期望（选填）</w:t>
            </w:r>
          </w:p>
          <w:p w14:paraId="25521096" w14:textId="77777777" w:rsidR="004E6A7D" w:rsidRPr="007F1D72" w:rsidRDefault="004E6A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3" w:type="dxa"/>
            <w:gridSpan w:val="3"/>
          </w:tcPr>
          <w:p w14:paraId="7CC5658D" w14:textId="4E67B5B8" w:rsidR="004E6A7D" w:rsidRPr="007F1D72" w:rsidRDefault="007F1D72">
            <w:pPr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招收环境工程和市政工程背景学生。</w:t>
            </w:r>
          </w:p>
        </w:tc>
      </w:tr>
      <w:tr w:rsidR="004E6A7D" w:rsidRPr="007F1D72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4E6A7D" w:rsidRPr="007F1D72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7F1D72">
              <w:rPr>
                <w:rFonts w:ascii="Times New Roman" w:hAnsi="Times New Roman" w:cs="Times New Roman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4E6A7D" w:rsidRPr="007F1D72" w:rsidRDefault="004E6A7D">
            <w:pPr>
              <w:rPr>
                <w:rFonts w:ascii="Times New Roman" w:hAnsi="Times New Roman" w:cs="Times New Roman"/>
              </w:rPr>
            </w:pPr>
          </w:p>
        </w:tc>
      </w:tr>
    </w:tbl>
    <w:p w14:paraId="45451FED" w14:textId="77777777" w:rsidR="004E6A7D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浙江工业大学博士研究生导师信息表</w:t>
      </w:r>
    </w:p>
    <w:p w14:paraId="65A65488" w14:textId="77777777" w:rsidR="004E6A7D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4E6A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B9CBD" w14:textId="77777777" w:rsidR="009E1DBE" w:rsidRDefault="009E1DBE" w:rsidP="007F1D72">
      <w:r>
        <w:separator/>
      </w:r>
    </w:p>
  </w:endnote>
  <w:endnote w:type="continuationSeparator" w:id="0">
    <w:p w14:paraId="618C6DD3" w14:textId="77777777" w:rsidR="009E1DBE" w:rsidRDefault="009E1DBE" w:rsidP="007F1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B5170" w14:textId="77777777" w:rsidR="009E1DBE" w:rsidRDefault="009E1DBE" w:rsidP="007F1D72">
      <w:r>
        <w:separator/>
      </w:r>
    </w:p>
  </w:footnote>
  <w:footnote w:type="continuationSeparator" w:id="0">
    <w:p w14:paraId="413B16FE" w14:textId="77777777" w:rsidR="009E1DBE" w:rsidRDefault="009E1DBE" w:rsidP="007F1D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457759B"/>
    <w:rsid w:val="00456DD0"/>
    <w:rsid w:val="004E6A7D"/>
    <w:rsid w:val="007F1D72"/>
    <w:rsid w:val="009E1DBE"/>
    <w:rsid w:val="00F55D2B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52D27C"/>
  <w15:docId w15:val="{4244ED23-A163-46B8-BD56-287EE734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F1D7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F1D72"/>
    <w:rPr>
      <w:kern w:val="2"/>
      <w:sz w:val="18"/>
      <w:szCs w:val="18"/>
    </w:rPr>
  </w:style>
  <w:style w:type="paragraph" w:styleId="a6">
    <w:name w:val="footer"/>
    <w:basedOn w:val="a"/>
    <w:link w:val="a7"/>
    <w:rsid w:val="007F1D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F1D72"/>
    <w:rPr>
      <w:kern w:val="2"/>
      <w:sz w:val="18"/>
      <w:szCs w:val="18"/>
    </w:rPr>
  </w:style>
  <w:style w:type="character" w:styleId="a8">
    <w:name w:val="Hyperlink"/>
    <w:basedOn w:val="a0"/>
    <w:rsid w:val="007F1D72"/>
    <w:rPr>
      <w:color w:val="0026E5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7F1D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靖 邓</cp:lastModifiedBy>
  <cp:revision>2</cp:revision>
  <dcterms:created xsi:type="dcterms:W3CDTF">2025-03-06T12:20:00Z</dcterms:created>
  <dcterms:modified xsi:type="dcterms:W3CDTF">2025-03-06T12:20:00Z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eyJoZGlkIjoiMmNiZTA3NDdjYmExNzUzNWFiZTA5YTY2MGI0NWFiNzkiLCJ1c2VySWQiOiIyNjYyOTk3MzQifQ==</vt:lpwstr>
  </property>
</Properties>
</file>